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A78A" w14:textId="10AD6863" w:rsidR="001F0010" w:rsidRPr="008F044E" w:rsidRDefault="00420AC5" w:rsidP="00E2135D">
      <w:pPr>
        <w:pStyle w:val="ListParagraph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</w:t>
      </w:r>
      <w:r w:rsidR="001363BD" w:rsidRPr="008F044E">
        <w:rPr>
          <w:b/>
          <w:bCs/>
          <w:sz w:val="24"/>
          <w:szCs w:val="24"/>
          <w:u w:val="single"/>
        </w:rPr>
        <w:t>a</w:t>
      </w:r>
      <w:r w:rsidR="002D14E0" w:rsidRPr="008F044E">
        <w:rPr>
          <w:b/>
          <w:bCs/>
          <w:sz w:val="24"/>
          <w:szCs w:val="24"/>
          <w:u w:val="single"/>
        </w:rPr>
        <w:t>to</w:t>
      </w:r>
      <w:r w:rsidR="00E2135D" w:rsidRPr="008F044E">
        <w:rPr>
          <w:b/>
          <w:bCs/>
          <w:sz w:val="24"/>
          <w:szCs w:val="24"/>
          <w:u w:val="single"/>
        </w:rPr>
        <w:t>nal Planning Policy Framework (NPPF)</w:t>
      </w:r>
      <w:r w:rsidR="0074063A">
        <w:rPr>
          <w:b/>
          <w:bCs/>
          <w:sz w:val="24"/>
          <w:szCs w:val="24"/>
          <w:u w:val="single"/>
        </w:rPr>
        <w:t xml:space="preserve"> </w:t>
      </w:r>
    </w:p>
    <w:p w14:paraId="759217BA" w14:textId="77777777" w:rsidR="00753966" w:rsidRPr="008F044E" w:rsidRDefault="00753966" w:rsidP="007539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F044E">
        <w:rPr>
          <w:b/>
          <w:bCs/>
          <w:sz w:val="24"/>
          <w:szCs w:val="24"/>
        </w:rPr>
        <w:t>The Government have recently reformed the National Planning Policy Framework. The NPPF reform looks more like a de-regulation of the previous planning regulations.</w:t>
      </w:r>
    </w:p>
    <w:p w14:paraId="50D11468" w14:textId="23F0E580" w:rsidR="00D726EB" w:rsidRPr="008F044E" w:rsidRDefault="00753966" w:rsidP="007539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F044E">
        <w:rPr>
          <w:b/>
          <w:bCs/>
          <w:sz w:val="24"/>
          <w:szCs w:val="24"/>
        </w:rPr>
        <w:t>This reform has more or less tripled the housing quota</w:t>
      </w:r>
      <w:r w:rsidR="007C0EA8" w:rsidRPr="008F044E">
        <w:rPr>
          <w:b/>
          <w:bCs/>
          <w:sz w:val="24"/>
          <w:szCs w:val="24"/>
        </w:rPr>
        <w:t>s</w:t>
      </w:r>
      <w:r w:rsidRPr="008F044E">
        <w:rPr>
          <w:b/>
          <w:bCs/>
          <w:sz w:val="24"/>
          <w:szCs w:val="24"/>
        </w:rPr>
        <w:t xml:space="preserve"> for west Lancs. This housing quota</w:t>
      </w:r>
      <w:r w:rsidR="00D726EB" w:rsidRPr="008F044E">
        <w:rPr>
          <w:b/>
          <w:bCs/>
          <w:sz w:val="24"/>
          <w:szCs w:val="24"/>
        </w:rPr>
        <w:t xml:space="preserve"> imposed by London is not based on local need.</w:t>
      </w:r>
    </w:p>
    <w:p w14:paraId="72F42AA7" w14:textId="7BB9599F" w:rsidR="007C0EA8" w:rsidRPr="008F044E" w:rsidRDefault="00D726EB" w:rsidP="007539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F044E">
        <w:rPr>
          <w:b/>
          <w:bCs/>
          <w:sz w:val="24"/>
          <w:szCs w:val="24"/>
        </w:rPr>
        <w:t>18 months ago, westlancs had comfortably a 5-</w:t>
      </w:r>
      <w:r w:rsidR="00DF3554" w:rsidRPr="008F044E">
        <w:rPr>
          <w:b/>
          <w:bCs/>
          <w:sz w:val="24"/>
          <w:szCs w:val="24"/>
        </w:rPr>
        <w:t>year building</w:t>
      </w:r>
      <w:r w:rsidR="00E92458" w:rsidRPr="008F044E">
        <w:rPr>
          <w:b/>
          <w:bCs/>
          <w:sz w:val="24"/>
          <w:szCs w:val="24"/>
        </w:rPr>
        <w:t xml:space="preserve"> site</w:t>
      </w:r>
      <w:r w:rsidRPr="008F044E">
        <w:rPr>
          <w:b/>
          <w:bCs/>
          <w:sz w:val="24"/>
          <w:szCs w:val="24"/>
        </w:rPr>
        <w:t xml:space="preserve"> stock for housing which every council is required to have. With the introduction of the new NPPF westlancs is now down to approximately 18months of sites for new housing.</w:t>
      </w:r>
      <w:r w:rsidR="007C0EA8" w:rsidRPr="008F044E">
        <w:rPr>
          <w:b/>
          <w:bCs/>
          <w:sz w:val="24"/>
          <w:szCs w:val="24"/>
        </w:rPr>
        <w:t xml:space="preserve"> This means that westlancs are in breach of the new NPPF. So, you have to say westlancs has become overnight a utopia for developers. </w:t>
      </w:r>
    </w:p>
    <w:p w14:paraId="65C0B1CC" w14:textId="33246F27" w:rsidR="007C0EA8" w:rsidRDefault="00D726EB" w:rsidP="00753966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 w:rsidRPr="008F044E">
        <w:rPr>
          <w:b/>
          <w:bCs/>
          <w:sz w:val="24"/>
          <w:szCs w:val="24"/>
        </w:rPr>
        <w:t xml:space="preserve"> </w:t>
      </w:r>
      <w:r w:rsidR="007C0EA8" w:rsidRPr="008F044E">
        <w:rPr>
          <w:b/>
          <w:bCs/>
          <w:sz w:val="24"/>
          <w:szCs w:val="24"/>
        </w:rPr>
        <w:t xml:space="preserve">With the NPPF changes in westlancs you can see that there is </w:t>
      </w:r>
      <w:r w:rsidR="00257C42" w:rsidRPr="008F044E">
        <w:rPr>
          <w:b/>
          <w:bCs/>
          <w:sz w:val="24"/>
          <w:szCs w:val="24"/>
        </w:rPr>
        <w:t>very little</w:t>
      </w:r>
      <w:r w:rsidR="007C0EA8" w:rsidRPr="008F044E">
        <w:rPr>
          <w:b/>
          <w:bCs/>
          <w:sz w:val="24"/>
          <w:szCs w:val="24"/>
        </w:rPr>
        <w:t xml:space="preserve"> pressure on developers to tackle brown field sites.</w:t>
      </w:r>
    </w:p>
    <w:p w14:paraId="50BFA65C" w14:textId="19C52833" w:rsidR="00420AC5" w:rsidRPr="008F044E" w:rsidRDefault="00420AC5" w:rsidP="00753966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B51677">
        <w:rPr>
          <w:b/>
          <w:bCs/>
          <w:sz w:val="24"/>
          <w:szCs w:val="24"/>
        </w:rPr>
        <w:t xml:space="preserve">Government are pushing for </w:t>
      </w:r>
      <w:r w:rsidR="00AF6601">
        <w:rPr>
          <w:b/>
          <w:bCs/>
          <w:sz w:val="24"/>
          <w:szCs w:val="24"/>
        </w:rPr>
        <w:t xml:space="preserve">an extra one and a half million homes when we already have </w:t>
      </w:r>
      <w:r w:rsidR="006355D8">
        <w:rPr>
          <w:b/>
          <w:bCs/>
          <w:sz w:val="24"/>
          <w:szCs w:val="24"/>
        </w:rPr>
        <w:t>one million empty homes in the country</w:t>
      </w:r>
      <w:r w:rsidR="00BC6414">
        <w:rPr>
          <w:b/>
          <w:bCs/>
          <w:sz w:val="24"/>
          <w:szCs w:val="24"/>
        </w:rPr>
        <w:t>.</w:t>
      </w:r>
    </w:p>
    <w:p w14:paraId="3F1267AC" w14:textId="08E4A14D" w:rsidR="00753966" w:rsidRDefault="00E2135D" w:rsidP="00E2135D">
      <w:pPr>
        <w:pStyle w:val="ListParagraph"/>
        <w:jc w:val="center"/>
        <w:rPr>
          <w:b/>
          <w:bCs/>
          <w:sz w:val="24"/>
          <w:szCs w:val="24"/>
          <w:u w:val="single"/>
        </w:rPr>
      </w:pPr>
      <w:r w:rsidRPr="008F044E">
        <w:rPr>
          <w:b/>
          <w:bCs/>
          <w:sz w:val="24"/>
          <w:szCs w:val="24"/>
          <w:u w:val="single"/>
        </w:rPr>
        <w:t>Drainage and Infrastructure</w:t>
      </w:r>
    </w:p>
    <w:p w14:paraId="6D1D2535" w14:textId="4ECF5B2F" w:rsidR="00480E34" w:rsidRPr="00DF40CD" w:rsidRDefault="00E0602B" w:rsidP="00E0602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F40CD">
        <w:rPr>
          <w:b/>
          <w:bCs/>
          <w:sz w:val="24"/>
          <w:szCs w:val="24"/>
        </w:rPr>
        <w:t>West</w:t>
      </w:r>
      <w:r w:rsidR="00F9195B" w:rsidRPr="00DF40CD">
        <w:rPr>
          <w:b/>
          <w:bCs/>
          <w:sz w:val="24"/>
          <w:szCs w:val="24"/>
        </w:rPr>
        <w:t xml:space="preserve">lancs has some of the highest concentrations of grade </w:t>
      </w:r>
      <w:r w:rsidR="00DF40CD" w:rsidRPr="00DF40CD">
        <w:rPr>
          <w:b/>
          <w:bCs/>
          <w:sz w:val="24"/>
          <w:szCs w:val="24"/>
        </w:rPr>
        <w:t>one and two</w:t>
      </w:r>
      <w:r w:rsidR="00714B78">
        <w:rPr>
          <w:b/>
          <w:bCs/>
          <w:sz w:val="24"/>
          <w:szCs w:val="24"/>
        </w:rPr>
        <w:t xml:space="preserve"> farmland</w:t>
      </w:r>
      <w:r w:rsidR="00DF40CD" w:rsidRPr="00DF40CD">
        <w:rPr>
          <w:b/>
          <w:bCs/>
          <w:sz w:val="24"/>
          <w:szCs w:val="24"/>
        </w:rPr>
        <w:t xml:space="preserve"> in the country</w:t>
      </w:r>
    </w:p>
    <w:p w14:paraId="7881DD12" w14:textId="6D6F4843" w:rsidR="00E2135D" w:rsidRPr="008F044E" w:rsidRDefault="006A557B" w:rsidP="00E2135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8F044E">
        <w:rPr>
          <w:b/>
          <w:bCs/>
          <w:sz w:val="24"/>
          <w:szCs w:val="24"/>
          <w:u w:val="single"/>
        </w:rPr>
        <w:t>Roads</w:t>
      </w:r>
      <w:r w:rsidR="00A624BF" w:rsidRPr="008F044E">
        <w:rPr>
          <w:b/>
          <w:bCs/>
          <w:sz w:val="24"/>
          <w:szCs w:val="24"/>
          <w:u w:val="single"/>
        </w:rPr>
        <w:t xml:space="preserve"> -</w:t>
      </w:r>
      <w:r w:rsidR="00B35046" w:rsidRPr="008F044E">
        <w:rPr>
          <w:b/>
          <w:bCs/>
          <w:sz w:val="24"/>
          <w:szCs w:val="24"/>
        </w:rPr>
        <w:t xml:space="preserve"> west lancs has 70</w:t>
      </w:r>
      <w:r w:rsidR="00102C8E" w:rsidRPr="008F044E">
        <w:rPr>
          <w:b/>
          <w:bCs/>
          <w:sz w:val="24"/>
          <w:szCs w:val="24"/>
        </w:rPr>
        <w:t xml:space="preserve">% </w:t>
      </w:r>
      <w:r w:rsidR="00877C8B" w:rsidRPr="008F044E">
        <w:rPr>
          <w:b/>
          <w:bCs/>
          <w:sz w:val="24"/>
          <w:szCs w:val="24"/>
        </w:rPr>
        <w:t>of all the Moss Roads in the whole of Lancashire</w:t>
      </w:r>
      <w:r w:rsidR="00A1612E" w:rsidRPr="008F044E">
        <w:rPr>
          <w:b/>
          <w:bCs/>
          <w:sz w:val="24"/>
          <w:szCs w:val="24"/>
        </w:rPr>
        <w:t>. These roads are more expensive to build</w:t>
      </w:r>
      <w:r w:rsidR="00A624BF" w:rsidRPr="008F044E">
        <w:rPr>
          <w:b/>
          <w:bCs/>
          <w:sz w:val="24"/>
          <w:szCs w:val="24"/>
        </w:rPr>
        <w:t xml:space="preserve"> and more expensive to maintain</w:t>
      </w:r>
      <w:r w:rsidR="00796E02" w:rsidRPr="008F044E">
        <w:rPr>
          <w:b/>
          <w:bCs/>
          <w:sz w:val="24"/>
          <w:szCs w:val="24"/>
        </w:rPr>
        <w:t xml:space="preserve"> so </w:t>
      </w:r>
      <w:r w:rsidR="005720C3" w:rsidRPr="008F044E">
        <w:rPr>
          <w:b/>
          <w:bCs/>
          <w:sz w:val="24"/>
          <w:szCs w:val="24"/>
        </w:rPr>
        <w:t>it’s</w:t>
      </w:r>
      <w:r w:rsidR="00796E02" w:rsidRPr="008F044E">
        <w:rPr>
          <w:b/>
          <w:bCs/>
          <w:sz w:val="24"/>
          <w:szCs w:val="24"/>
        </w:rPr>
        <w:t xml:space="preserve"> unlik</w:t>
      </w:r>
      <w:r w:rsidR="006B5BC0" w:rsidRPr="008F044E">
        <w:rPr>
          <w:b/>
          <w:bCs/>
          <w:sz w:val="24"/>
          <w:szCs w:val="24"/>
        </w:rPr>
        <w:t xml:space="preserve">ely we </w:t>
      </w:r>
      <w:r w:rsidR="00B31580" w:rsidRPr="008F044E">
        <w:rPr>
          <w:b/>
          <w:bCs/>
          <w:sz w:val="24"/>
          <w:szCs w:val="24"/>
        </w:rPr>
        <w:t>wil</w:t>
      </w:r>
      <w:r w:rsidR="005720C3" w:rsidRPr="008F044E">
        <w:rPr>
          <w:b/>
          <w:bCs/>
          <w:sz w:val="24"/>
          <w:szCs w:val="24"/>
        </w:rPr>
        <w:t>l</w:t>
      </w:r>
      <w:r w:rsidR="006B5BC0" w:rsidRPr="008F044E">
        <w:rPr>
          <w:b/>
          <w:bCs/>
          <w:sz w:val="24"/>
          <w:szCs w:val="24"/>
        </w:rPr>
        <w:t xml:space="preserve"> get many new roads to su</w:t>
      </w:r>
      <w:r w:rsidR="00B31580" w:rsidRPr="008F044E">
        <w:rPr>
          <w:b/>
          <w:bCs/>
          <w:sz w:val="24"/>
          <w:szCs w:val="24"/>
        </w:rPr>
        <w:t xml:space="preserve">pport the </w:t>
      </w:r>
      <w:r w:rsidR="00E923E0" w:rsidRPr="008F044E">
        <w:rPr>
          <w:b/>
          <w:bCs/>
          <w:sz w:val="24"/>
          <w:szCs w:val="24"/>
        </w:rPr>
        <w:t>massive housing increase</w:t>
      </w:r>
      <w:r w:rsidR="0074674F" w:rsidRPr="008F044E">
        <w:rPr>
          <w:b/>
          <w:bCs/>
          <w:sz w:val="24"/>
          <w:szCs w:val="24"/>
        </w:rPr>
        <w:t xml:space="preserve"> as stipulated in the </w:t>
      </w:r>
      <w:r w:rsidR="00BD5571" w:rsidRPr="008F044E">
        <w:rPr>
          <w:b/>
          <w:bCs/>
          <w:sz w:val="24"/>
          <w:szCs w:val="24"/>
        </w:rPr>
        <w:t>new NPPF.</w:t>
      </w:r>
    </w:p>
    <w:p w14:paraId="59577D0F" w14:textId="77777777" w:rsidR="00650FB0" w:rsidRPr="008F044E" w:rsidRDefault="00194360" w:rsidP="00E2135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8F044E">
        <w:rPr>
          <w:b/>
          <w:bCs/>
          <w:sz w:val="24"/>
          <w:szCs w:val="24"/>
          <w:u w:val="single"/>
        </w:rPr>
        <w:t xml:space="preserve">Drainage </w:t>
      </w:r>
      <w:r w:rsidR="002B3A2E" w:rsidRPr="008F044E">
        <w:rPr>
          <w:b/>
          <w:bCs/>
          <w:sz w:val="24"/>
          <w:szCs w:val="24"/>
          <w:u w:val="single"/>
        </w:rPr>
        <w:t>–</w:t>
      </w:r>
      <w:r w:rsidRPr="008F044E">
        <w:rPr>
          <w:b/>
          <w:bCs/>
          <w:sz w:val="24"/>
          <w:szCs w:val="24"/>
        </w:rPr>
        <w:t xml:space="preserve"> </w:t>
      </w:r>
      <w:r w:rsidR="002B3A2E" w:rsidRPr="008F044E">
        <w:rPr>
          <w:b/>
          <w:bCs/>
          <w:sz w:val="24"/>
          <w:szCs w:val="24"/>
        </w:rPr>
        <w:t xml:space="preserve">The Environment Agency </w:t>
      </w:r>
      <w:r w:rsidR="00D444B7" w:rsidRPr="008F044E">
        <w:rPr>
          <w:b/>
          <w:bCs/>
          <w:sz w:val="24"/>
          <w:szCs w:val="24"/>
        </w:rPr>
        <w:t>which most Farmers no</w:t>
      </w:r>
      <w:r w:rsidR="00A244A2" w:rsidRPr="008F044E">
        <w:rPr>
          <w:b/>
          <w:bCs/>
          <w:sz w:val="24"/>
          <w:szCs w:val="24"/>
        </w:rPr>
        <w:t xml:space="preserve"> so</w:t>
      </w:r>
      <w:r w:rsidR="00D444B7" w:rsidRPr="008F044E">
        <w:rPr>
          <w:b/>
          <w:bCs/>
          <w:sz w:val="24"/>
          <w:szCs w:val="24"/>
        </w:rPr>
        <w:t xml:space="preserve"> well</w:t>
      </w:r>
      <w:r w:rsidR="00234786" w:rsidRPr="008F044E">
        <w:rPr>
          <w:b/>
          <w:bCs/>
          <w:sz w:val="24"/>
          <w:szCs w:val="24"/>
        </w:rPr>
        <w:t xml:space="preserve"> have been and still </w:t>
      </w:r>
      <w:r w:rsidR="00EA3779" w:rsidRPr="008F044E">
        <w:rPr>
          <w:b/>
          <w:bCs/>
          <w:sz w:val="24"/>
          <w:szCs w:val="24"/>
        </w:rPr>
        <w:t xml:space="preserve">are </w:t>
      </w:r>
      <w:r w:rsidR="00C079A2" w:rsidRPr="008F044E">
        <w:rPr>
          <w:b/>
          <w:bCs/>
          <w:sz w:val="24"/>
          <w:szCs w:val="24"/>
        </w:rPr>
        <w:t>struggling to</w:t>
      </w:r>
      <w:r w:rsidR="00A244A2" w:rsidRPr="008F044E">
        <w:rPr>
          <w:b/>
          <w:bCs/>
          <w:sz w:val="24"/>
          <w:szCs w:val="24"/>
        </w:rPr>
        <w:t xml:space="preserve"> maintain </w:t>
      </w:r>
      <w:r w:rsidR="00E76A50" w:rsidRPr="008F044E">
        <w:rPr>
          <w:b/>
          <w:bCs/>
          <w:sz w:val="24"/>
          <w:szCs w:val="24"/>
        </w:rPr>
        <w:t xml:space="preserve">all the drainage </w:t>
      </w:r>
      <w:r w:rsidR="007D534F" w:rsidRPr="008F044E">
        <w:rPr>
          <w:b/>
          <w:bCs/>
          <w:sz w:val="24"/>
          <w:szCs w:val="24"/>
        </w:rPr>
        <w:t>infrastructure in westlancs</w:t>
      </w:r>
      <w:r w:rsidR="0098402E" w:rsidRPr="008F044E">
        <w:rPr>
          <w:b/>
          <w:bCs/>
          <w:sz w:val="24"/>
          <w:szCs w:val="24"/>
        </w:rPr>
        <w:t xml:space="preserve"> on very restrictive </w:t>
      </w:r>
      <w:r w:rsidR="009E44BF" w:rsidRPr="008F044E">
        <w:rPr>
          <w:b/>
          <w:bCs/>
          <w:sz w:val="24"/>
          <w:szCs w:val="24"/>
        </w:rPr>
        <w:t xml:space="preserve">budgets </w:t>
      </w:r>
      <w:r w:rsidR="009D5379" w:rsidRPr="008F044E">
        <w:rPr>
          <w:b/>
          <w:bCs/>
          <w:sz w:val="24"/>
          <w:szCs w:val="24"/>
        </w:rPr>
        <w:t>allowed by Whitehall.</w:t>
      </w:r>
    </w:p>
    <w:p w14:paraId="470E59EC" w14:textId="6D426FA4" w:rsidR="000E6B14" w:rsidRPr="008F044E" w:rsidRDefault="009E44BF" w:rsidP="00E2135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8F044E">
        <w:rPr>
          <w:b/>
          <w:bCs/>
          <w:sz w:val="24"/>
          <w:szCs w:val="24"/>
        </w:rPr>
        <w:t xml:space="preserve"> </w:t>
      </w:r>
      <w:r w:rsidR="00D87EA0" w:rsidRPr="008F044E">
        <w:rPr>
          <w:b/>
          <w:bCs/>
          <w:sz w:val="24"/>
          <w:szCs w:val="24"/>
        </w:rPr>
        <w:t>Rufford and Holmeswood Paris</w:t>
      </w:r>
      <w:r w:rsidR="00AA2F31" w:rsidRPr="008F044E">
        <w:rPr>
          <w:b/>
          <w:bCs/>
          <w:sz w:val="24"/>
          <w:szCs w:val="24"/>
        </w:rPr>
        <w:t>h Council published</w:t>
      </w:r>
      <w:r w:rsidR="00323DBF" w:rsidRPr="008F044E">
        <w:rPr>
          <w:b/>
          <w:bCs/>
          <w:sz w:val="24"/>
          <w:szCs w:val="24"/>
        </w:rPr>
        <w:t xml:space="preserve"> a drainage document </w:t>
      </w:r>
      <w:r w:rsidR="001C4318" w:rsidRPr="008F044E">
        <w:rPr>
          <w:b/>
          <w:bCs/>
          <w:sz w:val="24"/>
          <w:szCs w:val="24"/>
        </w:rPr>
        <w:t>some years</w:t>
      </w:r>
      <w:r w:rsidR="00C30242" w:rsidRPr="008F044E">
        <w:rPr>
          <w:b/>
          <w:bCs/>
          <w:sz w:val="24"/>
          <w:szCs w:val="24"/>
        </w:rPr>
        <w:t xml:space="preserve"> back </w:t>
      </w:r>
      <w:r w:rsidR="00323DBF" w:rsidRPr="008F044E">
        <w:rPr>
          <w:b/>
          <w:bCs/>
          <w:sz w:val="24"/>
          <w:szCs w:val="24"/>
        </w:rPr>
        <w:t>which is on our web</w:t>
      </w:r>
      <w:r w:rsidR="0019170B" w:rsidRPr="008F044E">
        <w:rPr>
          <w:b/>
          <w:bCs/>
          <w:sz w:val="24"/>
          <w:szCs w:val="24"/>
        </w:rPr>
        <w:t xml:space="preserve"> site.</w:t>
      </w:r>
      <w:r w:rsidRPr="008F044E">
        <w:rPr>
          <w:b/>
          <w:bCs/>
          <w:sz w:val="24"/>
          <w:szCs w:val="24"/>
        </w:rPr>
        <w:t xml:space="preserve"> </w:t>
      </w:r>
      <w:r w:rsidR="00E76A50" w:rsidRPr="008F044E">
        <w:rPr>
          <w:b/>
          <w:bCs/>
          <w:sz w:val="24"/>
          <w:szCs w:val="24"/>
        </w:rPr>
        <w:t xml:space="preserve"> </w:t>
      </w:r>
      <w:r w:rsidR="00D67245" w:rsidRPr="008F044E">
        <w:rPr>
          <w:b/>
          <w:bCs/>
          <w:sz w:val="24"/>
          <w:szCs w:val="24"/>
        </w:rPr>
        <w:t xml:space="preserve">This </w:t>
      </w:r>
      <w:r w:rsidR="004A0254" w:rsidRPr="008F044E">
        <w:rPr>
          <w:b/>
          <w:bCs/>
          <w:sz w:val="24"/>
          <w:szCs w:val="24"/>
        </w:rPr>
        <w:t xml:space="preserve">explains our drainage system which is mostly </w:t>
      </w:r>
      <w:r w:rsidR="009E5883" w:rsidRPr="008F044E">
        <w:rPr>
          <w:b/>
          <w:bCs/>
          <w:sz w:val="24"/>
          <w:szCs w:val="24"/>
        </w:rPr>
        <w:t>pumped as we have very little natural drainage</w:t>
      </w:r>
      <w:r w:rsidR="005F7A10" w:rsidRPr="008F044E">
        <w:rPr>
          <w:b/>
          <w:bCs/>
          <w:sz w:val="24"/>
          <w:szCs w:val="24"/>
        </w:rPr>
        <w:t xml:space="preserve"> and we also have to keep a </w:t>
      </w:r>
      <w:r w:rsidR="000E6B14" w:rsidRPr="008F044E">
        <w:rPr>
          <w:b/>
          <w:bCs/>
          <w:sz w:val="24"/>
          <w:szCs w:val="24"/>
        </w:rPr>
        <w:t>high-water</w:t>
      </w:r>
      <w:r w:rsidR="005F7A10" w:rsidRPr="008F044E">
        <w:rPr>
          <w:b/>
          <w:bCs/>
          <w:sz w:val="24"/>
          <w:szCs w:val="24"/>
        </w:rPr>
        <w:t xml:space="preserve"> table to combat land </w:t>
      </w:r>
      <w:r w:rsidR="00F762A3" w:rsidRPr="008F044E">
        <w:rPr>
          <w:b/>
          <w:bCs/>
          <w:sz w:val="24"/>
          <w:szCs w:val="24"/>
        </w:rPr>
        <w:t>shrinkage</w:t>
      </w:r>
      <w:r w:rsidR="000E6B14" w:rsidRPr="008F044E">
        <w:rPr>
          <w:b/>
          <w:bCs/>
          <w:sz w:val="24"/>
          <w:szCs w:val="24"/>
        </w:rPr>
        <w:t>.</w:t>
      </w:r>
    </w:p>
    <w:p w14:paraId="010BD46C" w14:textId="77777777" w:rsidR="00503495" w:rsidRPr="008F044E" w:rsidRDefault="00524FF9" w:rsidP="008263E5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 w:rsidRPr="008F044E">
        <w:rPr>
          <w:b/>
          <w:bCs/>
          <w:sz w:val="24"/>
          <w:szCs w:val="24"/>
        </w:rPr>
        <w:t>I am concerned about</w:t>
      </w:r>
      <w:r w:rsidR="00982BA4" w:rsidRPr="008F044E">
        <w:rPr>
          <w:b/>
          <w:bCs/>
          <w:sz w:val="24"/>
          <w:szCs w:val="24"/>
        </w:rPr>
        <w:t xml:space="preserve"> surface water flooding</w:t>
      </w:r>
      <w:r w:rsidR="00ED4ED3" w:rsidRPr="008F044E">
        <w:rPr>
          <w:b/>
          <w:bCs/>
          <w:sz w:val="24"/>
          <w:szCs w:val="24"/>
        </w:rPr>
        <w:t xml:space="preserve"> which can occur anywhere </w:t>
      </w:r>
      <w:r w:rsidR="00ED3FFF" w:rsidRPr="008F044E">
        <w:rPr>
          <w:b/>
          <w:bCs/>
          <w:sz w:val="24"/>
          <w:szCs w:val="24"/>
        </w:rPr>
        <w:t>there are damaged culverts, culverts that lack capacity and badly maintained ditches</w:t>
      </w:r>
      <w:r w:rsidR="00734976" w:rsidRPr="008F044E">
        <w:rPr>
          <w:b/>
          <w:bCs/>
          <w:sz w:val="24"/>
          <w:szCs w:val="24"/>
        </w:rPr>
        <w:t xml:space="preserve"> and ditches with nil </w:t>
      </w:r>
      <w:r w:rsidR="00665758" w:rsidRPr="008F044E">
        <w:rPr>
          <w:b/>
          <w:bCs/>
          <w:sz w:val="24"/>
          <w:szCs w:val="24"/>
        </w:rPr>
        <w:t>mainte</w:t>
      </w:r>
      <w:r w:rsidR="00663D30" w:rsidRPr="008F044E">
        <w:rPr>
          <w:b/>
          <w:bCs/>
          <w:sz w:val="24"/>
          <w:szCs w:val="24"/>
        </w:rPr>
        <w:t>n</w:t>
      </w:r>
      <w:r w:rsidR="002C3543" w:rsidRPr="008F044E">
        <w:rPr>
          <w:b/>
          <w:bCs/>
          <w:sz w:val="24"/>
          <w:szCs w:val="24"/>
        </w:rPr>
        <w:t>ance</w:t>
      </w:r>
      <w:r w:rsidR="004F608A" w:rsidRPr="008F044E">
        <w:rPr>
          <w:b/>
          <w:bCs/>
          <w:sz w:val="24"/>
          <w:szCs w:val="24"/>
        </w:rPr>
        <w:t>.</w:t>
      </w:r>
      <w:r w:rsidR="002C3543" w:rsidRPr="008F044E">
        <w:rPr>
          <w:b/>
          <w:bCs/>
          <w:sz w:val="24"/>
          <w:szCs w:val="24"/>
        </w:rPr>
        <w:t xml:space="preserve"> </w:t>
      </w:r>
    </w:p>
    <w:p w14:paraId="2AD5BC60" w14:textId="2F0C057E" w:rsidR="00503495" w:rsidRPr="008F044E" w:rsidRDefault="005A525E" w:rsidP="005A525E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 w:rsidRPr="008F044E">
        <w:rPr>
          <w:b/>
          <w:bCs/>
          <w:sz w:val="24"/>
          <w:szCs w:val="24"/>
        </w:rPr>
        <w:t>I am concerned</w:t>
      </w:r>
      <w:r w:rsidR="00695616" w:rsidRPr="008F044E">
        <w:rPr>
          <w:b/>
          <w:bCs/>
          <w:sz w:val="24"/>
          <w:szCs w:val="24"/>
        </w:rPr>
        <w:t xml:space="preserve"> by the potential </w:t>
      </w:r>
      <w:r w:rsidR="008263E5" w:rsidRPr="008F044E">
        <w:rPr>
          <w:b/>
          <w:bCs/>
          <w:sz w:val="24"/>
          <w:szCs w:val="24"/>
        </w:rPr>
        <w:t>impact on food security with the loss of this grade one and grade two farmland</w:t>
      </w:r>
      <w:r w:rsidR="00026962" w:rsidRPr="008F044E">
        <w:rPr>
          <w:b/>
          <w:bCs/>
          <w:sz w:val="24"/>
          <w:szCs w:val="24"/>
        </w:rPr>
        <w:t xml:space="preserve"> for housing</w:t>
      </w:r>
    </w:p>
    <w:p w14:paraId="30D2FDF8" w14:textId="68F8C621" w:rsidR="008263E5" w:rsidRPr="008F044E" w:rsidRDefault="008263E5" w:rsidP="008263E5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 w:rsidRPr="008F044E">
        <w:rPr>
          <w:b/>
          <w:bCs/>
          <w:sz w:val="24"/>
          <w:szCs w:val="24"/>
        </w:rPr>
        <w:t>The UK already has to import nearly half of the food we consume. This is a matter of National importance and we should not put top grade farmland under concrete.</w:t>
      </w:r>
    </w:p>
    <w:p w14:paraId="7402E0CC" w14:textId="3B409674" w:rsidR="00E2135D" w:rsidRDefault="00F03B32" w:rsidP="00E2135D">
      <w:pPr>
        <w:pStyle w:val="ListParagraph"/>
        <w:rPr>
          <w:b/>
          <w:bCs/>
          <w:sz w:val="28"/>
          <w:szCs w:val="28"/>
        </w:rPr>
      </w:pPr>
      <w:r w:rsidRPr="007525CA">
        <w:rPr>
          <w:b/>
          <w:bCs/>
          <w:sz w:val="28"/>
          <w:szCs w:val="28"/>
        </w:rPr>
        <w:t xml:space="preserve">I would urge you to go on the </w:t>
      </w:r>
      <w:r w:rsidR="00FC0025" w:rsidRPr="007525CA">
        <w:rPr>
          <w:b/>
          <w:bCs/>
          <w:sz w:val="28"/>
          <w:szCs w:val="28"/>
        </w:rPr>
        <w:t xml:space="preserve">government website and comment on </w:t>
      </w:r>
      <w:r w:rsidR="00C75455" w:rsidRPr="007525CA">
        <w:rPr>
          <w:b/>
          <w:bCs/>
          <w:sz w:val="28"/>
          <w:szCs w:val="28"/>
        </w:rPr>
        <w:t xml:space="preserve">the new NPPF </w:t>
      </w:r>
      <w:r w:rsidR="007D7DE8" w:rsidRPr="007525CA">
        <w:rPr>
          <w:b/>
          <w:bCs/>
          <w:sz w:val="28"/>
          <w:szCs w:val="28"/>
        </w:rPr>
        <w:t xml:space="preserve">consultation and give your </w:t>
      </w:r>
      <w:r w:rsidR="0000603C" w:rsidRPr="007525CA">
        <w:rPr>
          <w:b/>
          <w:bCs/>
          <w:sz w:val="28"/>
          <w:szCs w:val="28"/>
        </w:rPr>
        <w:t>views.</w:t>
      </w:r>
    </w:p>
    <w:p w14:paraId="418B4067" w14:textId="6B7B7125" w:rsidR="002E506A" w:rsidRPr="007525CA" w:rsidRDefault="002E506A" w:rsidP="00E2135D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</w:t>
      </w:r>
      <w:r w:rsidR="00C81A3E">
        <w:rPr>
          <w:b/>
          <w:bCs/>
          <w:sz w:val="28"/>
          <w:szCs w:val="28"/>
        </w:rPr>
        <w:t xml:space="preserve">believe consultation period ends </w:t>
      </w:r>
      <w:r w:rsidR="00F65DC0">
        <w:rPr>
          <w:b/>
          <w:bCs/>
          <w:sz w:val="28"/>
          <w:szCs w:val="28"/>
        </w:rPr>
        <w:t>the end of February 2026</w:t>
      </w:r>
      <w:r w:rsidR="00D16491">
        <w:rPr>
          <w:b/>
          <w:bCs/>
          <w:sz w:val="28"/>
          <w:szCs w:val="28"/>
        </w:rPr>
        <w:t>.</w:t>
      </w:r>
    </w:p>
    <w:p w14:paraId="10619B2D" w14:textId="34F8842F" w:rsidR="00F20A90" w:rsidRDefault="007772E0" w:rsidP="00E2135D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John Gordon </w:t>
      </w:r>
    </w:p>
    <w:p w14:paraId="6F7F7594" w14:textId="60667BD3" w:rsidR="007772E0" w:rsidRPr="008F044E" w:rsidRDefault="007772E0" w:rsidP="00E2135D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Chairman Rufford and Holmeswood Parish Council</w:t>
      </w:r>
    </w:p>
    <w:sectPr w:rsidR="007772E0" w:rsidRPr="008F0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F267E"/>
    <w:multiLevelType w:val="hybridMultilevel"/>
    <w:tmpl w:val="D93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1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66"/>
    <w:rsid w:val="0000603C"/>
    <w:rsid w:val="00026962"/>
    <w:rsid w:val="000E6B14"/>
    <w:rsid w:val="00102C8E"/>
    <w:rsid w:val="001363BD"/>
    <w:rsid w:val="001569F6"/>
    <w:rsid w:val="0019170B"/>
    <w:rsid w:val="00194360"/>
    <w:rsid w:val="001C4318"/>
    <w:rsid w:val="001C6461"/>
    <w:rsid w:val="001E7B52"/>
    <w:rsid w:val="001F0010"/>
    <w:rsid w:val="00234786"/>
    <w:rsid w:val="002555F8"/>
    <w:rsid w:val="00257C42"/>
    <w:rsid w:val="002B3A2E"/>
    <w:rsid w:val="002C3543"/>
    <w:rsid w:val="002D14E0"/>
    <w:rsid w:val="002E084F"/>
    <w:rsid w:val="002E506A"/>
    <w:rsid w:val="00323DBF"/>
    <w:rsid w:val="00360F5E"/>
    <w:rsid w:val="0036615C"/>
    <w:rsid w:val="00420AC5"/>
    <w:rsid w:val="00480E34"/>
    <w:rsid w:val="0049289E"/>
    <w:rsid w:val="004A0254"/>
    <w:rsid w:val="004F608A"/>
    <w:rsid w:val="004F7556"/>
    <w:rsid w:val="00503495"/>
    <w:rsid w:val="00524FF9"/>
    <w:rsid w:val="005720C3"/>
    <w:rsid w:val="005A525E"/>
    <w:rsid w:val="005C12B9"/>
    <w:rsid w:val="005F1831"/>
    <w:rsid w:val="005F7A10"/>
    <w:rsid w:val="006355D8"/>
    <w:rsid w:val="00650FB0"/>
    <w:rsid w:val="00663D30"/>
    <w:rsid w:val="00665758"/>
    <w:rsid w:val="006847A6"/>
    <w:rsid w:val="00695616"/>
    <w:rsid w:val="006A557B"/>
    <w:rsid w:val="006A6846"/>
    <w:rsid w:val="006B5BC0"/>
    <w:rsid w:val="00714B78"/>
    <w:rsid w:val="00734976"/>
    <w:rsid w:val="0074063A"/>
    <w:rsid w:val="0074674F"/>
    <w:rsid w:val="007525CA"/>
    <w:rsid w:val="00753966"/>
    <w:rsid w:val="007772E0"/>
    <w:rsid w:val="00796E02"/>
    <w:rsid w:val="007C0EA8"/>
    <w:rsid w:val="007D534F"/>
    <w:rsid w:val="007D7DE8"/>
    <w:rsid w:val="007E1DC0"/>
    <w:rsid w:val="007E7B3D"/>
    <w:rsid w:val="007F2CB5"/>
    <w:rsid w:val="008263E5"/>
    <w:rsid w:val="00877C8B"/>
    <w:rsid w:val="00891B0D"/>
    <w:rsid w:val="008F044E"/>
    <w:rsid w:val="00904886"/>
    <w:rsid w:val="00982BA4"/>
    <w:rsid w:val="0098402E"/>
    <w:rsid w:val="009B4FC3"/>
    <w:rsid w:val="009D5379"/>
    <w:rsid w:val="009E44BF"/>
    <w:rsid w:val="009E5883"/>
    <w:rsid w:val="00A1612E"/>
    <w:rsid w:val="00A244A2"/>
    <w:rsid w:val="00A624BF"/>
    <w:rsid w:val="00AA2F31"/>
    <w:rsid w:val="00AF6601"/>
    <w:rsid w:val="00B25F3D"/>
    <w:rsid w:val="00B31580"/>
    <w:rsid w:val="00B35046"/>
    <w:rsid w:val="00B360F4"/>
    <w:rsid w:val="00B51677"/>
    <w:rsid w:val="00BA3177"/>
    <w:rsid w:val="00BC6414"/>
    <w:rsid w:val="00BD5571"/>
    <w:rsid w:val="00C06CF7"/>
    <w:rsid w:val="00C079A2"/>
    <w:rsid w:val="00C30242"/>
    <w:rsid w:val="00C75455"/>
    <w:rsid w:val="00C81A3E"/>
    <w:rsid w:val="00CF7507"/>
    <w:rsid w:val="00D16491"/>
    <w:rsid w:val="00D444B7"/>
    <w:rsid w:val="00D67245"/>
    <w:rsid w:val="00D726EB"/>
    <w:rsid w:val="00D87EA0"/>
    <w:rsid w:val="00DC0A10"/>
    <w:rsid w:val="00DE6FED"/>
    <w:rsid w:val="00DF3554"/>
    <w:rsid w:val="00DF40CD"/>
    <w:rsid w:val="00E0602B"/>
    <w:rsid w:val="00E2135D"/>
    <w:rsid w:val="00E25332"/>
    <w:rsid w:val="00E333E0"/>
    <w:rsid w:val="00E76A50"/>
    <w:rsid w:val="00E923E0"/>
    <w:rsid w:val="00E92458"/>
    <w:rsid w:val="00EA3779"/>
    <w:rsid w:val="00ED3FFF"/>
    <w:rsid w:val="00ED4ED3"/>
    <w:rsid w:val="00F03B32"/>
    <w:rsid w:val="00F20A90"/>
    <w:rsid w:val="00F411D1"/>
    <w:rsid w:val="00F563A2"/>
    <w:rsid w:val="00F65DC0"/>
    <w:rsid w:val="00F762A3"/>
    <w:rsid w:val="00F9195B"/>
    <w:rsid w:val="00FC0025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EF42"/>
  <w15:chartTrackingRefBased/>
  <w15:docId w15:val="{9E6B4204-89C6-4DC2-9576-2468F77C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9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9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 Us</dc:creator>
  <cp:keywords/>
  <dc:description/>
  <cp:lastModifiedBy>James Newsham</cp:lastModifiedBy>
  <cp:revision>2</cp:revision>
  <cp:lastPrinted>2026-02-20T16:50:00Z</cp:lastPrinted>
  <dcterms:created xsi:type="dcterms:W3CDTF">2026-02-23T16:38:00Z</dcterms:created>
  <dcterms:modified xsi:type="dcterms:W3CDTF">2026-02-23T16:38:00Z</dcterms:modified>
</cp:coreProperties>
</file>